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D038" w14:textId="5C1FE8FD" w:rsidR="000D18E7" w:rsidRPr="00281428" w:rsidRDefault="00281428" w:rsidP="001B5AB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5A5D0A5" wp14:editId="4541ECB5">
            <wp:simplePos x="0" y="0"/>
            <wp:positionH relativeFrom="column">
              <wp:posOffset>214630</wp:posOffset>
            </wp:positionH>
            <wp:positionV relativeFrom="paragraph">
              <wp:posOffset>-118745</wp:posOffset>
            </wp:positionV>
            <wp:extent cx="13522537" cy="9560068"/>
            <wp:effectExtent l="0" t="0" r="3175" b="317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rian\a_pracownia\A_PROJEKTY\1_PLANY\24_KRZYZANOW_UCHWALA_IV\99.WIATRAKI_WYDZIELENIE\0.FORMALNE\1.PROCEDURA\1.PRZYSTĄPIENIE\0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537" cy="956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B8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8E7" w:rsidRPr="00281428">
        <w:rPr>
          <w:rFonts w:ascii="Arial" w:hAnsi="Arial" w:cs="Arial"/>
          <w:sz w:val="20"/>
        </w:rPr>
        <w:t>Załącznik nr 1</w:t>
      </w:r>
      <w:r w:rsidR="003150B0">
        <w:rPr>
          <w:rFonts w:ascii="Arial" w:hAnsi="Arial" w:cs="Arial"/>
          <w:sz w:val="20"/>
        </w:rPr>
        <w:t>c</w:t>
      </w:r>
    </w:p>
    <w:p w14:paraId="0A76E11B" w14:textId="61555503" w:rsidR="000D18E7" w:rsidRPr="00281428" w:rsidRDefault="001B5AB8" w:rsidP="001B5AB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8E7" w:rsidRPr="00281428">
        <w:rPr>
          <w:rFonts w:ascii="Arial" w:hAnsi="Arial" w:cs="Arial"/>
          <w:sz w:val="20"/>
        </w:rPr>
        <w:t>do uchwały Nr</w:t>
      </w:r>
      <w:r>
        <w:rPr>
          <w:rFonts w:ascii="Arial" w:hAnsi="Arial" w:cs="Arial"/>
          <w:sz w:val="20"/>
        </w:rPr>
        <w:t xml:space="preserve"> XXXII/264/2022</w:t>
      </w:r>
    </w:p>
    <w:p w14:paraId="0DA6820F" w14:textId="237053F0" w:rsidR="000D18E7" w:rsidRPr="00281428" w:rsidRDefault="001B5AB8" w:rsidP="001B5AB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8E7" w:rsidRPr="00281428">
        <w:rPr>
          <w:rFonts w:ascii="Arial" w:hAnsi="Arial" w:cs="Arial"/>
          <w:sz w:val="20"/>
        </w:rPr>
        <w:t>Rady Gminy Krzyżanów</w:t>
      </w:r>
    </w:p>
    <w:p w14:paraId="47D8243C" w14:textId="1D558AA3" w:rsidR="000D18E7" w:rsidRPr="00281428" w:rsidRDefault="001B5AB8" w:rsidP="001B5AB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8E7" w:rsidRPr="00281428">
        <w:rPr>
          <w:rFonts w:ascii="Arial" w:hAnsi="Arial" w:cs="Arial"/>
          <w:sz w:val="20"/>
        </w:rPr>
        <w:t>z dnia</w:t>
      </w:r>
      <w:r>
        <w:rPr>
          <w:rFonts w:ascii="Arial" w:hAnsi="Arial" w:cs="Arial"/>
          <w:sz w:val="20"/>
        </w:rPr>
        <w:t xml:space="preserve"> 29 kwietnia 2022 r.</w:t>
      </w:r>
    </w:p>
    <w:p w14:paraId="49F2E0C5" w14:textId="77777777" w:rsidR="000D18E7" w:rsidRPr="000D18E7" w:rsidRDefault="000D18E7" w:rsidP="000D18E7">
      <w:pPr>
        <w:spacing w:after="0"/>
        <w:jc w:val="right"/>
        <w:rPr>
          <w:rFonts w:ascii="Arial" w:hAnsi="Arial" w:cs="Arial"/>
        </w:rPr>
      </w:pPr>
    </w:p>
    <w:sectPr w:rsidR="000D18E7" w:rsidRPr="000D18E7" w:rsidSect="0028142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AB"/>
    <w:rsid w:val="000D18E7"/>
    <w:rsid w:val="00112E6A"/>
    <w:rsid w:val="001B5AB8"/>
    <w:rsid w:val="001C3E2F"/>
    <w:rsid w:val="001D55AB"/>
    <w:rsid w:val="00281428"/>
    <w:rsid w:val="002862B0"/>
    <w:rsid w:val="003150B0"/>
    <w:rsid w:val="003A4FEB"/>
    <w:rsid w:val="003A54D1"/>
    <w:rsid w:val="003A5A86"/>
    <w:rsid w:val="003E5561"/>
    <w:rsid w:val="00421AD6"/>
    <w:rsid w:val="006F3D15"/>
    <w:rsid w:val="007575E1"/>
    <w:rsid w:val="009252A9"/>
    <w:rsid w:val="009D5897"/>
    <w:rsid w:val="00A71C67"/>
    <w:rsid w:val="00B40D6C"/>
    <w:rsid w:val="00DB1A7D"/>
    <w:rsid w:val="00E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4745"/>
  <w15:docId w15:val="{68739648-02DB-4BEF-9B9D-4055283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User</cp:lastModifiedBy>
  <cp:revision>3</cp:revision>
  <cp:lastPrinted>2022-04-26T07:43:00Z</cp:lastPrinted>
  <dcterms:created xsi:type="dcterms:W3CDTF">2022-04-26T10:30:00Z</dcterms:created>
  <dcterms:modified xsi:type="dcterms:W3CDTF">2022-04-26T11:42:00Z</dcterms:modified>
</cp:coreProperties>
</file>