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53CF" w14:textId="77777777" w:rsidR="00A37468" w:rsidRDefault="00A37468" w:rsidP="00A37468">
      <w:pPr>
        <w:tabs>
          <w:tab w:val="left" w:pos="10800"/>
        </w:tabs>
        <w:suppressAutoHyphens w:val="0"/>
        <w:spacing w:line="276" w:lineRule="auto"/>
        <w:jc w:val="center"/>
        <w:rPr>
          <w:b/>
          <w:color w:val="000000"/>
        </w:rPr>
      </w:pPr>
      <w:r w:rsidRPr="00F5182D">
        <w:rPr>
          <w:b/>
          <w:color w:val="000000"/>
        </w:rPr>
        <w:t>Podstawowa</w:t>
      </w:r>
      <w:r>
        <w:rPr>
          <w:b/>
          <w:color w:val="000000"/>
        </w:rPr>
        <w:t xml:space="preserve"> </w:t>
      </w:r>
      <w:r w:rsidRPr="00F5182D">
        <w:rPr>
          <w:b/>
          <w:color w:val="000000"/>
        </w:rPr>
        <w:t>Taryfa</w:t>
      </w:r>
      <w:r>
        <w:rPr>
          <w:b/>
          <w:color w:val="000000"/>
        </w:rPr>
        <w:t xml:space="preserve"> </w:t>
      </w:r>
      <w:r w:rsidRPr="00F5182D">
        <w:rPr>
          <w:b/>
          <w:color w:val="000000"/>
        </w:rPr>
        <w:t>Opłat</w:t>
      </w:r>
    </w:p>
    <w:p w14:paraId="12C1334C" w14:textId="77777777" w:rsidR="00A37468" w:rsidRDefault="00A37468" w:rsidP="00A37468">
      <w:pPr>
        <w:tabs>
          <w:tab w:val="left" w:pos="10800"/>
        </w:tabs>
        <w:suppressAutoHyphens w:val="0"/>
        <w:spacing w:line="276" w:lineRule="auto"/>
        <w:jc w:val="center"/>
        <w:rPr>
          <w:b/>
          <w:color w:val="000000"/>
        </w:rPr>
      </w:pPr>
    </w:p>
    <w:p w14:paraId="18D9B145" w14:textId="77777777" w:rsidR="00A37468" w:rsidRPr="00A37468" w:rsidRDefault="00A37468" w:rsidP="00A37468">
      <w:pPr>
        <w:pStyle w:val="Akapitzlist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A37468">
        <w:rPr>
          <w:rFonts w:ascii="Times New Roman" w:hAnsi="Times New Roman"/>
          <w:b/>
          <w:color w:val="000000"/>
          <w:sz w:val="24"/>
          <w:szCs w:val="24"/>
          <w:u w:val="single"/>
        </w:rPr>
        <w:t>Tabela cen biletów obowiązujących na obszarze Gminy Krzyżanów: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701"/>
        <w:gridCol w:w="2835"/>
        <w:gridCol w:w="1983"/>
      </w:tblGrid>
      <w:tr w:rsidR="00A37468" w:rsidRPr="00613C2A" w14:paraId="7660B603" w14:textId="77777777" w:rsidTr="00752A4F">
        <w:trPr>
          <w:jc w:val="center"/>
        </w:trPr>
        <w:tc>
          <w:tcPr>
            <w:tcW w:w="2553" w:type="dxa"/>
            <w:vMerge w:val="restart"/>
            <w:shd w:val="clear" w:color="auto" w:fill="FFFFCC"/>
            <w:vAlign w:val="center"/>
          </w:tcPr>
          <w:p w14:paraId="7272628E" w14:textId="77777777" w:rsidR="00A37468" w:rsidRPr="002605CE" w:rsidRDefault="00A37468" w:rsidP="00752A4F">
            <w:pPr>
              <w:suppressAutoHyphens w:val="0"/>
              <w:spacing w:line="360" w:lineRule="auto"/>
              <w:jc w:val="center"/>
              <w:rPr>
                <w:b/>
                <w:color w:val="000000"/>
              </w:rPr>
            </w:pPr>
            <w:r w:rsidRPr="002605CE">
              <w:rPr>
                <w:b/>
                <w:color w:val="000000"/>
                <w:sz w:val="22"/>
                <w:szCs w:val="22"/>
              </w:rPr>
              <w:t>Rodzaj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605CE">
              <w:rPr>
                <w:b/>
                <w:color w:val="000000"/>
                <w:sz w:val="22"/>
                <w:szCs w:val="22"/>
              </w:rPr>
              <w:t>biletu</w:t>
            </w:r>
          </w:p>
        </w:tc>
        <w:tc>
          <w:tcPr>
            <w:tcW w:w="6519" w:type="dxa"/>
            <w:gridSpan w:val="3"/>
            <w:shd w:val="clear" w:color="auto" w:fill="FFFFCC"/>
            <w:vAlign w:val="center"/>
          </w:tcPr>
          <w:p w14:paraId="293BCE29" w14:textId="77777777" w:rsidR="00A37468" w:rsidRPr="002605CE" w:rsidRDefault="00A37468" w:rsidP="00752A4F">
            <w:pPr>
              <w:suppressAutoHyphens w:val="0"/>
              <w:spacing w:line="360" w:lineRule="auto"/>
              <w:jc w:val="center"/>
              <w:rPr>
                <w:b/>
                <w:color w:val="000000"/>
              </w:rPr>
            </w:pPr>
            <w:r w:rsidRPr="002605CE">
              <w:rPr>
                <w:b/>
                <w:color w:val="000000"/>
                <w:sz w:val="22"/>
                <w:szCs w:val="22"/>
              </w:rPr>
              <w:t>Cena biletu [zł]</w:t>
            </w:r>
          </w:p>
        </w:tc>
      </w:tr>
      <w:tr w:rsidR="00A37468" w:rsidRPr="00613C2A" w14:paraId="32E392C4" w14:textId="77777777" w:rsidTr="00752A4F">
        <w:trPr>
          <w:trHeight w:val="180"/>
          <w:jc w:val="center"/>
        </w:trPr>
        <w:tc>
          <w:tcPr>
            <w:tcW w:w="2553" w:type="dxa"/>
            <w:vMerge/>
            <w:shd w:val="clear" w:color="auto" w:fill="FFFFCC"/>
          </w:tcPr>
          <w:p w14:paraId="773376FD" w14:textId="77777777" w:rsidR="00A37468" w:rsidRPr="002605CE" w:rsidRDefault="00A37468" w:rsidP="00752A4F">
            <w:pPr>
              <w:suppressAutoHyphens w:val="0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FFFFCC"/>
            <w:vAlign w:val="center"/>
          </w:tcPr>
          <w:p w14:paraId="0C68C951" w14:textId="77777777" w:rsidR="00A37468" w:rsidRPr="002605CE" w:rsidRDefault="00A37468" w:rsidP="00752A4F">
            <w:pPr>
              <w:suppressAutoHyphens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b</w:t>
            </w:r>
            <w:r w:rsidRPr="002605CE">
              <w:rPr>
                <w:b/>
                <w:color w:val="000000"/>
                <w:sz w:val="22"/>
                <w:szCs w:val="22"/>
              </w:rPr>
              <w:t>ilet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605CE">
              <w:rPr>
                <w:b/>
                <w:color w:val="000000"/>
                <w:sz w:val="22"/>
                <w:szCs w:val="22"/>
              </w:rPr>
              <w:t>normalny</w:t>
            </w:r>
          </w:p>
        </w:tc>
        <w:tc>
          <w:tcPr>
            <w:tcW w:w="4818" w:type="dxa"/>
            <w:gridSpan w:val="2"/>
            <w:shd w:val="clear" w:color="auto" w:fill="FFFFCC"/>
            <w:vAlign w:val="center"/>
          </w:tcPr>
          <w:p w14:paraId="2AFFD037" w14:textId="77777777" w:rsidR="00A37468" w:rsidRPr="002605CE" w:rsidRDefault="00A37468" w:rsidP="00752A4F">
            <w:pPr>
              <w:suppressAutoHyphens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bilet ulgowy</w:t>
            </w:r>
          </w:p>
        </w:tc>
      </w:tr>
      <w:tr w:rsidR="00A37468" w:rsidRPr="00613C2A" w14:paraId="13D919B6" w14:textId="77777777" w:rsidTr="00752A4F">
        <w:trPr>
          <w:trHeight w:val="387"/>
          <w:jc w:val="center"/>
        </w:trPr>
        <w:tc>
          <w:tcPr>
            <w:tcW w:w="2553" w:type="dxa"/>
            <w:vMerge/>
            <w:shd w:val="clear" w:color="auto" w:fill="FFFFCC"/>
          </w:tcPr>
          <w:p w14:paraId="5F82394D" w14:textId="77777777" w:rsidR="00A37468" w:rsidRPr="002605CE" w:rsidRDefault="00A37468" w:rsidP="00752A4F">
            <w:pPr>
              <w:suppressAutoHyphens w:val="0"/>
              <w:spacing w:line="36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FFFFCC"/>
            <w:vAlign w:val="center"/>
          </w:tcPr>
          <w:p w14:paraId="21DD1F7C" w14:textId="77777777" w:rsidR="00A37468" w:rsidRPr="002605CE" w:rsidRDefault="00A37468" w:rsidP="00752A4F">
            <w:pPr>
              <w:suppressAutoHyphens w:val="0"/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CC"/>
            <w:vAlign w:val="center"/>
          </w:tcPr>
          <w:p w14:paraId="3B0D89BA" w14:textId="77777777" w:rsidR="00A37468" w:rsidRPr="002605CE" w:rsidRDefault="00A37468" w:rsidP="00752A4F">
            <w:pPr>
              <w:suppressAutoHyphens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ulgi ustawowe</w:t>
            </w:r>
          </w:p>
        </w:tc>
        <w:tc>
          <w:tcPr>
            <w:tcW w:w="1983" w:type="dxa"/>
            <w:shd w:val="clear" w:color="auto" w:fill="FFFFCC"/>
            <w:vAlign w:val="center"/>
          </w:tcPr>
          <w:p w14:paraId="11696875" w14:textId="77777777" w:rsidR="00A37468" w:rsidRPr="002605CE" w:rsidRDefault="00A37468" w:rsidP="00752A4F">
            <w:pPr>
              <w:suppressAutoHyphens w:val="0"/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ulga gminna </w:t>
            </w:r>
            <w:r w:rsidRPr="002605CE">
              <w:rPr>
                <w:b/>
                <w:color w:val="000000"/>
                <w:sz w:val="22"/>
                <w:szCs w:val="22"/>
              </w:rPr>
              <w:t>50%</w:t>
            </w:r>
          </w:p>
        </w:tc>
      </w:tr>
      <w:tr w:rsidR="00A37468" w:rsidRPr="00613C2A" w14:paraId="0FA882FD" w14:textId="77777777" w:rsidTr="00752A4F">
        <w:trPr>
          <w:jc w:val="center"/>
        </w:trPr>
        <w:tc>
          <w:tcPr>
            <w:tcW w:w="2553" w:type="dxa"/>
            <w:shd w:val="clear" w:color="auto" w:fill="auto"/>
          </w:tcPr>
          <w:p w14:paraId="0ABC205B" w14:textId="77777777" w:rsidR="00A37468" w:rsidRPr="002605CE" w:rsidRDefault="00A37468" w:rsidP="00752A4F">
            <w:pPr>
              <w:suppressAutoHyphens w:val="0"/>
              <w:spacing w:line="276" w:lineRule="auto"/>
              <w:rPr>
                <w:color w:val="000000"/>
              </w:rPr>
            </w:pPr>
            <w:r w:rsidRPr="002605CE">
              <w:rPr>
                <w:color w:val="000000"/>
                <w:sz w:val="22"/>
                <w:szCs w:val="22"/>
              </w:rPr>
              <w:t>Bilet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605CE">
              <w:rPr>
                <w:color w:val="000000"/>
                <w:sz w:val="22"/>
                <w:szCs w:val="22"/>
              </w:rPr>
              <w:t xml:space="preserve">jednorazowy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1F03D" w14:textId="77777777" w:rsidR="00A37468" w:rsidRPr="002605CE" w:rsidRDefault="00A37468" w:rsidP="00752A4F">
            <w:pPr>
              <w:suppressAutoHyphens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2605C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CDA424F" w14:textId="77777777" w:rsidR="00A37468" w:rsidRPr="002605CE" w:rsidRDefault="00A37468" w:rsidP="00752A4F">
            <w:pPr>
              <w:suppressAutoHyphens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w wysokości wynikającej </w:t>
            </w:r>
            <w:r>
              <w:rPr>
                <w:color w:val="000000"/>
                <w:sz w:val="22"/>
                <w:szCs w:val="22"/>
              </w:rPr>
              <w:br/>
              <w:t>z obowiązujących przepisów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C2E84C7" w14:textId="77777777" w:rsidR="00A37468" w:rsidRPr="002605CE" w:rsidRDefault="00A37468" w:rsidP="00752A4F">
            <w:pPr>
              <w:suppressAutoHyphens w:val="0"/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37468" w:rsidRPr="00613C2A" w14:paraId="27C98207" w14:textId="77777777" w:rsidTr="00752A4F">
        <w:trPr>
          <w:jc w:val="center"/>
        </w:trPr>
        <w:tc>
          <w:tcPr>
            <w:tcW w:w="2553" w:type="dxa"/>
            <w:shd w:val="clear" w:color="auto" w:fill="auto"/>
          </w:tcPr>
          <w:p w14:paraId="4EB5DC55" w14:textId="77777777" w:rsidR="00A37468" w:rsidRPr="002605CE" w:rsidRDefault="00A37468" w:rsidP="00752A4F">
            <w:pPr>
              <w:suppressAutoHyphens w:val="0"/>
              <w:spacing w:line="276" w:lineRule="auto"/>
              <w:rPr>
                <w:color w:val="000000"/>
              </w:rPr>
            </w:pPr>
            <w:r w:rsidRPr="002605CE">
              <w:rPr>
                <w:color w:val="000000"/>
                <w:sz w:val="22"/>
                <w:szCs w:val="22"/>
              </w:rPr>
              <w:t xml:space="preserve">Bilet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605CE">
              <w:rPr>
                <w:color w:val="000000"/>
                <w:sz w:val="22"/>
                <w:szCs w:val="22"/>
              </w:rPr>
              <w:t>miesięczny imienny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27A1A" w14:textId="77777777" w:rsidR="00A37468" w:rsidRPr="002605CE" w:rsidRDefault="00A37468" w:rsidP="00752A4F">
            <w:pPr>
              <w:suppressAutoHyphens w:val="0"/>
              <w:spacing w:line="276" w:lineRule="auto"/>
              <w:jc w:val="right"/>
              <w:rPr>
                <w:color w:val="000000"/>
              </w:rPr>
            </w:pPr>
            <w:r w:rsidRPr="002605CE"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2A30D63" w14:textId="77777777" w:rsidR="00A37468" w:rsidRPr="002605CE" w:rsidRDefault="00A37468" w:rsidP="00752A4F">
            <w:pPr>
              <w:suppressAutoHyphens w:val="0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44575EA" w14:textId="77777777" w:rsidR="00A37468" w:rsidRPr="002605CE" w:rsidRDefault="00A37468" w:rsidP="00752A4F">
            <w:pPr>
              <w:suppressAutoHyphens w:val="0"/>
              <w:spacing w:line="276" w:lineRule="auto"/>
              <w:jc w:val="right"/>
              <w:rPr>
                <w:color w:val="000000"/>
              </w:rPr>
            </w:pPr>
            <w:r w:rsidRPr="002605CE">
              <w:rPr>
                <w:color w:val="000000"/>
                <w:sz w:val="22"/>
                <w:szCs w:val="22"/>
              </w:rPr>
              <w:t>90,00</w:t>
            </w:r>
          </w:p>
        </w:tc>
      </w:tr>
    </w:tbl>
    <w:p w14:paraId="788E0F4C" w14:textId="77777777" w:rsidR="00A37468" w:rsidRDefault="00A37468" w:rsidP="00A37468">
      <w:pPr>
        <w:suppressAutoHyphens w:val="0"/>
        <w:spacing w:line="360" w:lineRule="auto"/>
        <w:ind w:firstLine="567"/>
        <w:rPr>
          <w:color w:val="000000"/>
          <w:sz w:val="22"/>
          <w:szCs w:val="22"/>
        </w:rPr>
      </w:pPr>
    </w:p>
    <w:p w14:paraId="7CEDBEC2" w14:textId="77777777" w:rsidR="00A37468" w:rsidRPr="006727B3" w:rsidRDefault="00A37468" w:rsidP="00A37468">
      <w:pPr>
        <w:suppressAutoHyphens w:val="0"/>
        <w:spacing w:line="360" w:lineRule="auto"/>
        <w:ind w:firstLine="567"/>
        <w:rPr>
          <w:color w:val="000000"/>
          <w:sz w:val="22"/>
          <w:szCs w:val="22"/>
        </w:rPr>
      </w:pPr>
    </w:p>
    <w:p w14:paraId="47BC04E6" w14:textId="77777777" w:rsidR="00A37468" w:rsidRPr="004E346E" w:rsidRDefault="00A37468" w:rsidP="00A37468">
      <w:pPr>
        <w:pStyle w:val="Akapitzlist"/>
        <w:numPr>
          <w:ilvl w:val="0"/>
          <w:numId w:val="1"/>
        </w:numPr>
        <w:suppressAutoHyphens w:val="0"/>
        <w:spacing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Ceny biletów w tabeli zawierają podatek VAT.</w:t>
      </w:r>
    </w:p>
    <w:p w14:paraId="1314BF1A" w14:textId="77777777" w:rsidR="00A37468" w:rsidRPr="004E346E" w:rsidRDefault="00A37468" w:rsidP="00A37468">
      <w:pPr>
        <w:pStyle w:val="Akapitzlist"/>
        <w:numPr>
          <w:ilvl w:val="0"/>
          <w:numId w:val="1"/>
        </w:numPr>
        <w:suppressAutoHyphens w:val="0"/>
        <w:spacing w:after="0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Opłata za przewóz zwierzęcia w granicach Gminy Krzyżanów:</w:t>
      </w:r>
    </w:p>
    <w:p w14:paraId="1DF4103B" w14:textId="77777777" w:rsidR="00A37468" w:rsidRPr="004E346E" w:rsidRDefault="00A37468" w:rsidP="00A37468">
      <w:pPr>
        <w:pStyle w:val="Akapitzlist"/>
        <w:numPr>
          <w:ilvl w:val="1"/>
          <w:numId w:val="3"/>
        </w:numPr>
        <w:suppressAutoHyphens w:val="0"/>
        <w:spacing w:after="0"/>
        <w:ind w:left="1418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pokojowego bez zajmowania dodatkowego miejsca, w tym stojącego – opłaty nie pobiera się;</w:t>
      </w:r>
    </w:p>
    <w:p w14:paraId="371F5B5C" w14:textId="77777777" w:rsidR="00A37468" w:rsidRPr="004E346E" w:rsidRDefault="00A37468" w:rsidP="00A37468">
      <w:pPr>
        <w:pStyle w:val="Akapitzlist"/>
        <w:numPr>
          <w:ilvl w:val="1"/>
          <w:numId w:val="3"/>
        </w:numPr>
        <w:suppressAutoHyphens w:val="0"/>
        <w:spacing w:after="0"/>
        <w:ind w:left="1418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psa przewodnika osoby niewidzącej – opłaty nie pobiera się,</w:t>
      </w:r>
    </w:p>
    <w:p w14:paraId="4900AD8A" w14:textId="77777777" w:rsidR="00A37468" w:rsidRPr="004E346E" w:rsidRDefault="00A37468" w:rsidP="00A37468">
      <w:pPr>
        <w:pStyle w:val="Akapitzlist"/>
        <w:numPr>
          <w:ilvl w:val="1"/>
          <w:numId w:val="3"/>
        </w:numPr>
        <w:suppressAutoHyphens w:val="0"/>
        <w:spacing w:after="0"/>
        <w:ind w:left="1418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pozostałych zwierząt– 4,00 zł za sztukę.</w:t>
      </w:r>
    </w:p>
    <w:p w14:paraId="3A0E6E29" w14:textId="77777777" w:rsidR="00A37468" w:rsidRPr="004E346E" w:rsidRDefault="00A37468" w:rsidP="00A37468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color w:val="000000"/>
          <w:sz w:val="24"/>
          <w:szCs w:val="24"/>
        </w:rPr>
        <w:t>Opłata</w:t>
      </w:r>
      <w:r w:rsidRPr="004E346E">
        <w:rPr>
          <w:rFonts w:ascii="Times New Roman" w:hAnsi="Times New Roman"/>
          <w:color w:val="000000"/>
          <w:sz w:val="24"/>
          <w:szCs w:val="24"/>
        </w:rPr>
        <w:t xml:space="preserve"> za przewóz bagażu:</w:t>
      </w:r>
    </w:p>
    <w:p w14:paraId="56A4EB5E" w14:textId="77777777" w:rsidR="00A37468" w:rsidRPr="004E346E" w:rsidRDefault="00A37468" w:rsidP="00A37468">
      <w:pPr>
        <w:pStyle w:val="Akapitzlist"/>
        <w:numPr>
          <w:ilvl w:val="0"/>
          <w:numId w:val="2"/>
        </w:numPr>
        <w:suppressAutoHyphens w:val="0"/>
        <w:spacing w:after="0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o wymiarach do 60x40x20 cm – opłaty nie pobiera się;</w:t>
      </w:r>
    </w:p>
    <w:p w14:paraId="0FE65223" w14:textId="77777777" w:rsidR="00A37468" w:rsidRPr="004E346E" w:rsidRDefault="00A37468" w:rsidP="00A37468">
      <w:pPr>
        <w:pStyle w:val="Akapitzlist"/>
        <w:numPr>
          <w:ilvl w:val="0"/>
          <w:numId w:val="2"/>
        </w:numPr>
        <w:suppressAutoHyphens w:val="0"/>
        <w:spacing w:after="0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o wymiarach większych niż określone w lit. a) – 4,00 zł za sztukę;</w:t>
      </w:r>
    </w:p>
    <w:p w14:paraId="11E9CC27" w14:textId="77777777" w:rsidR="00A37468" w:rsidRPr="004E346E" w:rsidRDefault="00A37468" w:rsidP="00A37468">
      <w:pPr>
        <w:pStyle w:val="Akapitzlist"/>
        <w:numPr>
          <w:ilvl w:val="0"/>
          <w:numId w:val="2"/>
        </w:numPr>
        <w:suppressAutoHyphens w:val="0"/>
        <w:spacing w:after="0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roweru – 4,00 zł za sztukę.</w:t>
      </w:r>
    </w:p>
    <w:p w14:paraId="5149B9ED" w14:textId="77777777" w:rsidR="00A37468" w:rsidRPr="004E346E" w:rsidRDefault="00A37468" w:rsidP="00A37468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Nie pobiera się opłaty za przejazd od dzieci do 4 lat, na podstawie oświadczenia rodziców lub opiekunów potwierdzających ich wiek.</w:t>
      </w:r>
    </w:p>
    <w:p w14:paraId="146E9710" w14:textId="77777777" w:rsidR="00A37468" w:rsidRPr="004E346E" w:rsidRDefault="00A37468" w:rsidP="00A37468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Do przejazdu na podstawie biletów z ulgą gminną uprawnieni są mieszkańcy Gminy Krzyżanów w wieku ponad 70 lat – po okazaniu dokumentu tożsamości potwierdzającego ich wiek.</w:t>
      </w:r>
    </w:p>
    <w:p w14:paraId="71A5EBBE" w14:textId="77777777" w:rsidR="00A37468" w:rsidRPr="004E346E" w:rsidRDefault="00A37468" w:rsidP="00A37468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Ustala się następujące opłaty dodatkowe:</w:t>
      </w:r>
    </w:p>
    <w:p w14:paraId="0551DB4D" w14:textId="77777777" w:rsidR="00A37468" w:rsidRPr="004E346E" w:rsidRDefault="00A37468" w:rsidP="00A37468">
      <w:pPr>
        <w:pStyle w:val="Akapitzlist"/>
        <w:numPr>
          <w:ilvl w:val="1"/>
          <w:numId w:val="4"/>
        </w:numPr>
        <w:suppressAutoHyphens w:val="0"/>
        <w:spacing w:after="0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opłata dodatkowa za jazdę bez ważnego biletu – 250,00 zł;</w:t>
      </w:r>
    </w:p>
    <w:p w14:paraId="3056D571" w14:textId="77777777" w:rsidR="00A37468" w:rsidRPr="004E346E" w:rsidRDefault="00A37468" w:rsidP="00A37468">
      <w:pPr>
        <w:pStyle w:val="Akapitzlist"/>
        <w:numPr>
          <w:ilvl w:val="1"/>
          <w:numId w:val="4"/>
        </w:numPr>
        <w:suppressAutoHyphens w:val="0"/>
        <w:spacing w:after="0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opłata dodatkowa za brak dokumentu poświadczającego uprawnienie do bezpłatnego lub ulgowego przejazdu – 200,0 zł;</w:t>
      </w:r>
    </w:p>
    <w:p w14:paraId="0E4719EF" w14:textId="77777777" w:rsidR="00A37468" w:rsidRPr="004E346E" w:rsidRDefault="00A37468" w:rsidP="00A37468">
      <w:pPr>
        <w:pStyle w:val="Akapitzlist"/>
        <w:numPr>
          <w:ilvl w:val="1"/>
          <w:numId w:val="4"/>
        </w:numPr>
        <w:suppressAutoHyphens w:val="0"/>
        <w:spacing w:after="0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opłata dodatkowa za przewóz bagażu lub zwierzęcia bez ważnego biletu –75,00 zł;</w:t>
      </w:r>
    </w:p>
    <w:p w14:paraId="58BA9D0C" w14:textId="77777777" w:rsidR="00A37468" w:rsidRPr="004E346E" w:rsidRDefault="00A37468" w:rsidP="00A37468">
      <w:pPr>
        <w:pStyle w:val="Akapitzlist"/>
        <w:numPr>
          <w:ilvl w:val="1"/>
          <w:numId w:val="4"/>
        </w:numPr>
        <w:suppressAutoHyphens w:val="0"/>
        <w:spacing w:after="0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za naruszenie przepisów o przewozie rzeczy lub biletu – 150,00 zł;</w:t>
      </w:r>
    </w:p>
    <w:p w14:paraId="0A27AA2F" w14:textId="77777777" w:rsidR="00A37468" w:rsidRPr="004E346E" w:rsidRDefault="00A37468" w:rsidP="00A37468">
      <w:pPr>
        <w:pStyle w:val="Akapitzlist"/>
        <w:numPr>
          <w:ilvl w:val="1"/>
          <w:numId w:val="4"/>
        </w:numPr>
        <w:suppressAutoHyphens w:val="0"/>
        <w:spacing w:after="0"/>
        <w:ind w:left="1418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 xml:space="preserve">opłata za spowodowanie przez podróżnego zatrzymania środka transportu lub zmiany jego trasy bez uzasadnionej przyczyny –500,00 zł. </w:t>
      </w:r>
    </w:p>
    <w:p w14:paraId="2EB871DE" w14:textId="77777777" w:rsidR="00A37468" w:rsidRPr="004E346E" w:rsidRDefault="00A37468" w:rsidP="00A37468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 xml:space="preserve">Ustala się opłatę manipulacyjną za czynności związane ze zwrotem albo umorzeniem opłaty dodatkowej w wysokości 30,00 zł. </w:t>
      </w:r>
    </w:p>
    <w:p w14:paraId="74F50C3D" w14:textId="77777777" w:rsidR="00A37468" w:rsidRPr="004E346E" w:rsidRDefault="00A37468" w:rsidP="00A37468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346E">
        <w:rPr>
          <w:rFonts w:ascii="Times New Roman" w:hAnsi="Times New Roman"/>
          <w:color w:val="000000"/>
          <w:sz w:val="24"/>
          <w:szCs w:val="24"/>
        </w:rPr>
        <w:t>Opłata dodatkowa ulega zmniejszeniu o 50% w przypadku natychmiastowego jej uiszczenia lub w uiszczenia w terminie określonym w wezwaniu do zapłaty</w:t>
      </w:r>
    </w:p>
    <w:p w14:paraId="77E38202" w14:textId="77777777" w:rsidR="00A37468" w:rsidRPr="00F5182D" w:rsidRDefault="00A37468" w:rsidP="00A37468">
      <w:pPr>
        <w:suppressAutoHyphens w:val="0"/>
        <w:rPr>
          <w:color w:val="000000"/>
        </w:rPr>
      </w:pPr>
    </w:p>
    <w:p w14:paraId="6DFF7EAF" w14:textId="77777777" w:rsidR="00881FE3" w:rsidRDefault="00881FE3"/>
    <w:sectPr w:rsidR="00881FE3" w:rsidSect="0088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0709"/>
    <w:multiLevelType w:val="hybridMultilevel"/>
    <w:tmpl w:val="2522E948"/>
    <w:lvl w:ilvl="0" w:tplc="31B2F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AD3FCA"/>
    <w:multiLevelType w:val="hybridMultilevel"/>
    <w:tmpl w:val="E8DCE330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326E540A"/>
    <w:multiLevelType w:val="hybridMultilevel"/>
    <w:tmpl w:val="7CB2489E"/>
    <w:lvl w:ilvl="0" w:tplc="31B2F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420F5D"/>
    <w:multiLevelType w:val="hybridMultilevel"/>
    <w:tmpl w:val="258E30E4"/>
    <w:lvl w:ilvl="0" w:tplc="31B2FE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396F48"/>
    <w:multiLevelType w:val="hybridMultilevel"/>
    <w:tmpl w:val="D7BA78F2"/>
    <w:lvl w:ilvl="0" w:tplc="041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69953587">
    <w:abstractNumId w:val="3"/>
  </w:num>
  <w:num w:numId="2" w16cid:durableId="1561211809">
    <w:abstractNumId w:val="1"/>
  </w:num>
  <w:num w:numId="3" w16cid:durableId="845483701">
    <w:abstractNumId w:val="2"/>
  </w:num>
  <w:num w:numId="4" w16cid:durableId="756679818">
    <w:abstractNumId w:val="0"/>
  </w:num>
  <w:num w:numId="5" w16cid:durableId="2023163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68"/>
    <w:rsid w:val="006D1B2A"/>
    <w:rsid w:val="00881FE3"/>
    <w:rsid w:val="008A4D7F"/>
    <w:rsid w:val="00A37468"/>
    <w:rsid w:val="00B46570"/>
    <w:rsid w:val="00C07569"/>
    <w:rsid w:val="00C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A1C7"/>
  <w15:docId w15:val="{E15CDCC9-77BF-450F-9EC1-DD7139C2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468"/>
    <w:pPr>
      <w:suppressAutoHyphens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3746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A37468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Marlenaz</dc:creator>
  <cp:lastModifiedBy>User</cp:lastModifiedBy>
  <cp:revision>2</cp:revision>
  <dcterms:created xsi:type="dcterms:W3CDTF">2024-07-02T08:36:00Z</dcterms:created>
  <dcterms:modified xsi:type="dcterms:W3CDTF">2024-07-02T08:36:00Z</dcterms:modified>
</cp:coreProperties>
</file>